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E7" w:rsidRDefault="001D64E7" w:rsidP="001D64E7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nn-NO"/>
        </w:rPr>
      </w:pPr>
      <w:r>
        <w:rPr>
          <w:rFonts w:ascii="Times New Roman" w:eastAsia="Times New Roman" w:hAnsi="Times New Roman" w:cs="Times New Roman"/>
          <w:b/>
          <w:bCs/>
          <w:noProof/>
          <w:color w:val="FFFFFF"/>
          <w:kern w:val="36"/>
          <w:sz w:val="48"/>
          <w:szCs w:val="48"/>
          <w:lang w:eastAsia="nn-NO"/>
        </w:rPr>
        <w:drawing>
          <wp:inline distT="0" distB="0" distL="0" distR="0">
            <wp:extent cx="4667250" cy="76200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ll-positi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4E7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nn-NO"/>
        </w:rPr>
        <w:pict/>
      </w:r>
    </w:p>
    <w:p w:rsidR="001D64E7" w:rsidRPr="001D64E7" w:rsidRDefault="001D64E7" w:rsidP="001D64E7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nn-NO"/>
        </w:rPr>
      </w:pPr>
      <w:r w:rsidRPr="001D64E7">
        <w:rPr>
          <w:rFonts w:ascii="Times New Roman" w:eastAsia="Times New Roman" w:hAnsi="Times New Roman" w:cs="Times New Roman"/>
          <w:b/>
          <w:bCs/>
          <w:kern w:val="36"/>
          <w:lang w:eastAsia="nn-NO"/>
        </w:rPr>
        <w:t xml:space="preserve">19. desember 2018, kl. 08:13 </w:t>
      </w:r>
    </w:p>
    <w:p w:rsidR="001D64E7" w:rsidRDefault="001D64E7" w:rsidP="001D64E7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n-NO"/>
        </w:rPr>
      </w:pPr>
    </w:p>
    <w:p w:rsidR="001D64E7" w:rsidRPr="001D64E7" w:rsidRDefault="001D64E7" w:rsidP="001D64E7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n-NO"/>
        </w:rPr>
      </w:pPr>
      <w:r w:rsidRPr="001D6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n-NO"/>
        </w:rPr>
        <w:t xml:space="preserve">Kunstprosjekt i Heidal får 500.000 i støtte:– Vi er kjempeglade </w:t>
      </w:r>
    </w:p>
    <w:p w:rsidR="001D64E7" w:rsidRPr="001D64E7" w:rsidRDefault="001D64E7" w:rsidP="001D64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eastAsia="nn-NO"/>
        </w:rPr>
        <w:t xml:space="preserve"> </w:t>
      </w:r>
    </w:p>
    <w:p w:rsidR="001D64E7" w:rsidRPr="001D64E7" w:rsidRDefault="001D64E7" w:rsidP="001D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1D64E7">
        <w:rPr>
          <w:rFonts w:ascii="Times New Roman" w:eastAsia="Times New Roman" w:hAnsi="Times New Roman" w:cs="Times New Roman"/>
          <w:noProof/>
          <w:sz w:val="24"/>
          <w:szCs w:val="24"/>
          <w:lang w:eastAsia="nn-NO"/>
        </w:rPr>
        <w:drawing>
          <wp:inline distT="0" distB="0" distL="0" distR="0">
            <wp:extent cx="4572000" cy="3171825"/>
            <wp:effectExtent l="0" t="0" r="0" b="9525"/>
            <wp:docPr id="10" name="Bilde 10" descr="Til våren: Første kunstneroppholdet i forbindelse med kunstprosjektet «Ti år ved Heidal skule» starter til våren, Kjersti Myrehagen, idehaver og initiativtaker til prosjektet, og kunst- og hånderkslærer ved Heidal sku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il våren: Første kunstneroppholdet i forbindelse med kunstprosjektet «Ti år ved Heidal skule» starter til våren, Kjersti Myrehagen, idehaver og initiativtaker til prosjektet, og kunst- og hånderkslærer ved Heidal sku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E7" w:rsidRPr="001D64E7" w:rsidRDefault="001D64E7" w:rsidP="001D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1D64E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Til våren: Første </w:t>
      </w:r>
      <w:proofErr w:type="spellStart"/>
      <w:r w:rsidRPr="001D64E7">
        <w:rPr>
          <w:rFonts w:ascii="Times New Roman" w:eastAsia="Times New Roman" w:hAnsi="Times New Roman" w:cs="Times New Roman"/>
          <w:sz w:val="24"/>
          <w:szCs w:val="24"/>
          <w:lang w:eastAsia="nn-NO"/>
        </w:rPr>
        <w:t>kunstneroppholdet</w:t>
      </w:r>
      <w:proofErr w:type="spellEnd"/>
      <w:r w:rsidRPr="001D64E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i forbindelse med kunstprosjektet «Ti år ved Heidal skule» starter til våren, Kjersti Myrehagen, </w:t>
      </w:r>
      <w:proofErr w:type="spellStart"/>
      <w:r w:rsidRPr="001D64E7">
        <w:rPr>
          <w:rFonts w:ascii="Times New Roman" w:eastAsia="Times New Roman" w:hAnsi="Times New Roman" w:cs="Times New Roman"/>
          <w:sz w:val="24"/>
          <w:szCs w:val="24"/>
          <w:lang w:eastAsia="nn-NO"/>
        </w:rPr>
        <w:t>idehaver</w:t>
      </w:r>
      <w:proofErr w:type="spellEnd"/>
      <w:r w:rsidRPr="001D64E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og </w:t>
      </w:r>
      <w:proofErr w:type="spellStart"/>
      <w:r w:rsidRPr="001D64E7">
        <w:rPr>
          <w:rFonts w:ascii="Times New Roman" w:eastAsia="Times New Roman" w:hAnsi="Times New Roman" w:cs="Times New Roman"/>
          <w:sz w:val="24"/>
          <w:szCs w:val="24"/>
          <w:lang w:eastAsia="nn-NO"/>
        </w:rPr>
        <w:t>initiativtaker</w:t>
      </w:r>
      <w:proofErr w:type="spellEnd"/>
      <w:r w:rsidRPr="001D64E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til prosjektet, og kunst- og </w:t>
      </w:r>
      <w:proofErr w:type="spellStart"/>
      <w:r w:rsidRPr="001D64E7">
        <w:rPr>
          <w:rFonts w:ascii="Times New Roman" w:eastAsia="Times New Roman" w:hAnsi="Times New Roman" w:cs="Times New Roman"/>
          <w:sz w:val="24"/>
          <w:szCs w:val="24"/>
          <w:lang w:eastAsia="nn-NO"/>
        </w:rPr>
        <w:t>hånderkslærer</w:t>
      </w:r>
      <w:proofErr w:type="spellEnd"/>
      <w:r w:rsidRPr="001D64E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ved Heidal skule. </w:t>
      </w:r>
    </w:p>
    <w:p w:rsidR="001D64E7" w:rsidRPr="001D64E7" w:rsidRDefault="001D64E7" w:rsidP="001D64E7">
      <w:pPr>
        <w:spacing w:after="0" w:line="360" w:lineRule="atLeast"/>
        <w:rPr>
          <w:rFonts w:ascii="Open Sans" w:eastAsia="Times New Roman" w:hAnsi="Open Sans" w:cs="Times New Roman"/>
          <w:sz w:val="24"/>
          <w:szCs w:val="24"/>
          <w:lang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eastAsia="nn-NO"/>
        </w:rPr>
        <w:t xml:space="preserve">Av Solrun S. Snilsberg </w:t>
      </w:r>
    </w:p>
    <w:p w:rsidR="001D64E7" w:rsidRPr="001D64E7" w:rsidRDefault="001D64E7" w:rsidP="001D64E7">
      <w:pPr>
        <w:spacing w:after="0" w:line="360" w:lineRule="atLeast"/>
        <w:rPr>
          <w:rFonts w:ascii="Open Sans" w:eastAsia="Times New Roman" w:hAnsi="Open Sans" w:cs="Times New Roman"/>
          <w:sz w:val="24"/>
          <w:szCs w:val="24"/>
          <w:lang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eastAsia="nn-NO"/>
        </w:rPr>
        <w:t>Publisert:19. desember 2018, kl. 08:13 Sist oppdatert: 19. desember 2018, kl. 08:13</w:t>
      </w:r>
    </w:p>
    <w:p w:rsidR="001D64E7" w:rsidRDefault="001D64E7" w:rsidP="001D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1D64E7" w:rsidRPr="001D64E7" w:rsidRDefault="001D64E7" w:rsidP="001D64E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nn-NO"/>
        </w:rPr>
      </w:pPr>
      <w:bookmarkStart w:id="0" w:name="_GoBack"/>
      <w:bookmarkEnd w:id="0"/>
      <w:r w:rsidRPr="001D64E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Kunstprosjektet «Ti år ved Heidal skule» har fått en halv million kroner i støtte </w:t>
      </w:r>
      <w:proofErr w:type="spellStart"/>
      <w:r w:rsidRPr="001D64E7">
        <w:rPr>
          <w:rFonts w:ascii="Times New Roman" w:eastAsia="Times New Roman" w:hAnsi="Times New Roman" w:cs="Times New Roman"/>
          <w:sz w:val="24"/>
          <w:szCs w:val="24"/>
          <w:lang w:eastAsia="nn-NO"/>
        </w:rPr>
        <w:t>fra</w:t>
      </w:r>
      <w:proofErr w:type="spellEnd"/>
      <w:r w:rsidRPr="001D64E7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 xml:space="preserve">– Vi er kjempeglade. Det er bare å glede seg til og se hva dette blir, sier kunst- og håndverkslærer ved Heidal </w:t>
      </w:r>
      <w:proofErr w:type="spellStart"/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skule</w:t>
      </w:r>
      <w:proofErr w:type="spellEnd"/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, Kjersti Myrehagen.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lastRenderedPageBreak/>
        <w:t>Hun er initiativtaker og idehaver til kunstprosjektet.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Prosjektet har også fått 300.000 kroner i støtte fra KORO (Kunst i offentlige rom).</w:t>
      </w:r>
    </w:p>
    <w:p w:rsidR="001D64E7" w:rsidRPr="001D64E7" w:rsidRDefault="001D64E7" w:rsidP="001D64E7">
      <w:pPr>
        <w:spacing w:before="100" w:beforeAutospacing="1" w:after="120" w:line="288" w:lineRule="atLeast"/>
        <w:outlineLvl w:val="2"/>
        <w:rPr>
          <w:rFonts w:ascii="gsb" w:eastAsia="Times New Roman" w:hAnsi="gsb" w:cs="Times New Roman"/>
          <w:b/>
          <w:bCs/>
          <w:sz w:val="36"/>
          <w:szCs w:val="36"/>
          <w:lang w:val="nb-NO" w:eastAsia="nn-NO"/>
        </w:rPr>
      </w:pPr>
      <w:r w:rsidRPr="001D64E7">
        <w:rPr>
          <w:rFonts w:ascii="gsb" w:eastAsia="Times New Roman" w:hAnsi="gsb" w:cs="Times New Roman"/>
          <w:b/>
          <w:bCs/>
          <w:sz w:val="36"/>
          <w:szCs w:val="36"/>
          <w:lang w:val="nb-NO" w:eastAsia="nn-NO"/>
        </w:rPr>
        <w:t>Følge ei skoleklasse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 xml:space="preserve">Prosjektet går ut på å invitere fem kunstnere til å følge ei skoleklasse gjennom hele grunnskoleløpet, fra 1. til 10. klasse. 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Det tiårige prosjektet har ei total kostnadsramme på rundt tre millioner kroner.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 xml:space="preserve">Et av målene med prosjektet er å gi Hedal </w:t>
      </w:r>
      <w:proofErr w:type="spellStart"/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skule</w:t>
      </w:r>
      <w:proofErr w:type="spellEnd"/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 xml:space="preserve">, klassa som blir med i prosjektet og lærerne en unik mulighet til å få opplevelser, tanker, kunnskap, perspektiv og læring i møte </w:t>
      </w:r>
      <w:proofErr w:type="spellStart"/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medkunst</w:t>
      </w:r>
      <w:proofErr w:type="spellEnd"/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 xml:space="preserve"> og kunstnere. 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Og å gi elevene erfaring med kunst som stimulerer den enkelte og fellesskapet kreativt og faglig.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 xml:space="preserve">Et annet mål er å gjøre kunst relevant i undervisningen og at forskning på prosjektet undervegs kan underbygge dette. 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Det er også satt som mål at prosjektet vil vekke interesse og inspirere nasjonalt og internasjonalt.</w:t>
      </w:r>
    </w:p>
    <w:p w:rsidR="001D64E7" w:rsidRPr="001D64E7" w:rsidRDefault="001D64E7" w:rsidP="001D64E7">
      <w:pPr>
        <w:spacing w:before="100" w:beforeAutospacing="1" w:after="120" w:line="288" w:lineRule="atLeast"/>
        <w:outlineLvl w:val="2"/>
        <w:rPr>
          <w:rFonts w:ascii="gsb" w:eastAsia="Times New Roman" w:hAnsi="gsb" w:cs="Times New Roman"/>
          <w:b/>
          <w:bCs/>
          <w:sz w:val="36"/>
          <w:szCs w:val="36"/>
          <w:lang w:val="nb-NO" w:eastAsia="nn-NO"/>
        </w:rPr>
      </w:pPr>
      <w:r w:rsidRPr="001D64E7">
        <w:rPr>
          <w:rFonts w:ascii="gsb" w:eastAsia="Times New Roman" w:hAnsi="gsb" w:cs="Times New Roman"/>
          <w:b/>
          <w:bCs/>
          <w:sz w:val="36"/>
          <w:szCs w:val="36"/>
          <w:lang w:val="nb-NO" w:eastAsia="nn-NO"/>
        </w:rPr>
        <w:t>Informasjonsmøte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 xml:space="preserve">Rektor ved Heidal </w:t>
      </w:r>
      <w:proofErr w:type="spellStart"/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skule</w:t>
      </w:r>
      <w:proofErr w:type="spellEnd"/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, Sjur Lindby, sier at med støtten de har fått fra Sparebankstiftelsen DNB og KORO, er de godt i gang med å sette i gang prosjektet.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– Vi skal ha informasjonsmøte i januar med foreldrene til 1.klassingene som inngår i prosjektet. Elevene skal fortsatt lære alle tingene de skal, men de skal også ha en del kunst og ulike innfallsvinkler på kunst i løpet av ti år. Det blir spennende å se, hva som skjer i løpet av ti år, sier Lindby.</w:t>
      </w:r>
    </w:p>
    <w:p w:rsidR="001D64E7" w:rsidRPr="001D64E7" w:rsidRDefault="001D64E7" w:rsidP="001D64E7">
      <w:pPr>
        <w:spacing w:before="100" w:beforeAutospacing="1" w:after="120" w:line="288" w:lineRule="atLeast"/>
        <w:outlineLvl w:val="2"/>
        <w:rPr>
          <w:rFonts w:ascii="gsb" w:eastAsia="Times New Roman" w:hAnsi="gsb" w:cs="Times New Roman"/>
          <w:b/>
          <w:bCs/>
          <w:sz w:val="36"/>
          <w:szCs w:val="36"/>
          <w:lang w:val="nb-NO" w:eastAsia="nn-NO"/>
        </w:rPr>
      </w:pPr>
      <w:r w:rsidRPr="001D64E7">
        <w:rPr>
          <w:rFonts w:ascii="gsb" w:eastAsia="Times New Roman" w:hAnsi="gsb" w:cs="Times New Roman"/>
          <w:b/>
          <w:bCs/>
          <w:sz w:val="36"/>
          <w:szCs w:val="36"/>
          <w:lang w:val="nb-NO" w:eastAsia="nn-NO"/>
        </w:rPr>
        <w:t>Banebrytende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Rektoren synes det blir spennende å se hva prosjektet vil lede til.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– Det er spennende, litt banebrytende. Det er ikke gjort noe tilsvarende i Norge. Det er gjort noe lignende i USA, der elever som jobber med kunst har gode resultater senere – spesielt i å utvikle språk og kreativitet. Vi gleder oss, sier Lindby.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Myrehagen sier det skal gjennomføres møte med kunstner, Gisle Harr, i januar.</w:t>
      </w:r>
    </w:p>
    <w:p w:rsidR="001D64E7" w:rsidRPr="001D64E7" w:rsidRDefault="001D64E7" w:rsidP="001D64E7">
      <w:pPr>
        <w:spacing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val="nb-NO" w:eastAsia="nn-NO"/>
        </w:rPr>
      </w:pPr>
      <w:r w:rsidRPr="001D64E7">
        <w:rPr>
          <w:rFonts w:ascii="Open Sans" w:eastAsia="Times New Roman" w:hAnsi="Open Sans" w:cs="Times New Roman"/>
          <w:sz w:val="24"/>
          <w:szCs w:val="24"/>
          <w:lang w:val="nb-NO" w:eastAsia="nn-NO"/>
        </w:rPr>
        <w:t>– Kulturtanken skal inn med forskning. Ting må planlegges praktisk, i forhold til kunstnere, forskning, og lærere og elever. Første kunstneroppholdet starter i vår. Det er veldig spennende. Jeg gleder meg skikkelig, sier Myrehagen.</w:t>
      </w:r>
    </w:p>
    <w:sectPr w:rsidR="001D64E7" w:rsidRPr="001D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gs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5F4D"/>
    <w:multiLevelType w:val="multilevel"/>
    <w:tmpl w:val="B328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61F1A"/>
    <w:multiLevelType w:val="multilevel"/>
    <w:tmpl w:val="A20A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A27CE"/>
    <w:multiLevelType w:val="multilevel"/>
    <w:tmpl w:val="A6EC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B6B00"/>
    <w:multiLevelType w:val="multilevel"/>
    <w:tmpl w:val="51CC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625C6"/>
    <w:multiLevelType w:val="multilevel"/>
    <w:tmpl w:val="CBA2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E7"/>
    <w:rsid w:val="001D64E7"/>
    <w:rsid w:val="008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EAF3E-1064-4773-BB41-D46F2E65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D64E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paragraph" w:styleId="Overskrift2">
    <w:name w:val="heading 2"/>
    <w:basedOn w:val="Normal"/>
    <w:link w:val="Overskrift2Tegn"/>
    <w:uiPriority w:val="9"/>
    <w:qFormat/>
    <w:rsid w:val="001D6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64E7"/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4E7"/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character" w:styleId="Hyperkobling">
    <w:name w:val="Hyperlink"/>
    <w:basedOn w:val="Standardskriftforavsnitt"/>
    <w:uiPriority w:val="99"/>
    <w:semiHidden/>
    <w:unhideWhenUsed/>
    <w:rsid w:val="001D64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maelstrom-articlebyline-item">
    <w:name w:val="maelstrom-articlebyline-item"/>
    <w:basedOn w:val="Standardskriftforavsnitt"/>
    <w:rsid w:val="001D64E7"/>
  </w:style>
  <w:style w:type="character" w:customStyle="1" w:styleId="maelstrom-articledatebar-published">
    <w:name w:val="maelstrom-articledatebar-published"/>
    <w:basedOn w:val="Standardskriftforavsnitt"/>
    <w:rsid w:val="001D64E7"/>
  </w:style>
  <w:style w:type="character" w:customStyle="1" w:styleId="am-is-vishidden">
    <w:name w:val="am-is-vishidden"/>
    <w:basedOn w:val="Standardskriftforavsnitt"/>
    <w:rsid w:val="001D64E7"/>
  </w:style>
  <w:style w:type="character" w:customStyle="1" w:styleId="maelstrom-articledatebar-updated4">
    <w:name w:val="maelstrom-articledatebar-updated4"/>
    <w:basedOn w:val="Standardskriftforavsnitt"/>
    <w:rsid w:val="001D64E7"/>
  </w:style>
  <w:style w:type="character" w:customStyle="1" w:styleId="am-articletaglist-subtitle1">
    <w:name w:val="am-articletaglist-subtitle1"/>
    <w:basedOn w:val="Standardskriftforavsnitt"/>
    <w:rsid w:val="001D64E7"/>
    <w:rPr>
      <w:rFonts w:ascii="Open Sans" w:hAnsi="Open Sans" w:hint="default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E282D"/>
            <w:right w:val="none" w:sz="0" w:space="0" w:color="auto"/>
          </w:divBdr>
        </w:div>
        <w:div w:id="1653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5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545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9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854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0023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73579">
                      <w:marLeft w:val="-150"/>
                      <w:marRight w:val="-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40766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7E6E2"/>
                        <w:left w:val="none" w:sz="0" w:space="0" w:color="auto"/>
                        <w:bottom w:val="single" w:sz="6" w:space="8" w:color="E7E6E2"/>
                        <w:right w:val="none" w:sz="0" w:space="0" w:color="auto"/>
                      </w:divBdr>
                      <w:divsChild>
                        <w:div w:id="6589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4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8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1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1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0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12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38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83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7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87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3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8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35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7E6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Myrhagen</dc:creator>
  <cp:keywords/>
  <dc:description/>
  <cp:lastModifiedBy>Kjersti Myrhagen</cp:lastModifiedBy>
  <cp:revision>1</cp:revision>
  <dcterms:created xsi:type="dcterms:W3CDTF">2020-01-14T20:55:00Z</dcterms:created>
  <dcterms:modified xsi:type="dcterms:W3CDTF">2020-01-14T20:59:00Z</dcterms:modified>
</cp:coreProperties>
</file>